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2FB79" w14:textId="77777777" w:rsidR="000805B8" w:rsidRDefault="00CA483A">
      <w:r>
        <w:rPr>
          <w:noProof/>
        </w:rPr>
        <w:drawing>
          <wp:anchor distT="0" distB="0" distL="114300" distR="114300" simplePos="0" relativeHeight="251657214" behindDoc="0" locked="0" layoutInCell="1" allowOverlap="1" wp14:anchorId="763646BE" wp14:editId="1B44D58C">
            <wp:simplePos x="0" y="0"/>
            <wp:positionH relativeFrom="column">
              <wp:posOffset>-123190</wp:posOffset>
            </wp:positionH>
            <wp:positionV relativeFrom="paragraph">
              <wp:posOffset>7000875</wp:posOffset>
            </wp:positionV>
            <wp:extent cx="6004560" cy="1774190"/>
            <wp:effectExtent l="190500" t="228600" r="205740" b="26416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extLst>
                        <a:ext uri="{28A0092B-C50C-407E-A947-70E740481C1C}">
                          <a14:useLocalDpi xmlns:a14="http://schemas.microsoft.com/office/drawing/2010/main" val="0"/>
                        </a:ext>
                      </a:extLst>
                    </a:blip>
                    <a:stretch>
                      <a:fillRect/>
                    </a:stretch>
                  </pic:blipFill>
                  <pic:spPr>
                    <a:xfrm>
                      <a:off x="0" y="0"/>
                      <a:ext cx="6004560" cy="1774190"/>
                    </a:xfrm>
                    <a:prstGeom prst="rect">
                      <a:avLst/>
                    </a:prstGeom>
                    <a:ln w="889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12700">
                      <a:bevelT w="184150" h="127000" prst="hardEdge"/>
                      <a:extrusionClr>
                        <a:srgbClr val="000000"/>
                      </a:extrusionClr>
                    </a:sp3d>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3AC10C57" wp14:editId="1B032D17">
                <wp:simplePos x="0" y="0"/>
                <wp:positionH relativeFrom="column">
                  <wp:posOffset>-68239</wp:posOffset>
                </wp:positionH>
                <wp:positionV relativeFrom="paragraph">
                  <wp:posOffset>7096836</wp:posOffset>
                </wp:positionV>
                <wp:extent cx="5868538" cy="1869743"/>
                <wp:effectExtent l="0" t="0" r="0" b="0"/>
                <wp:wrapNone/>
                <wp:docPr id="1" name="Text Box 1"/>
                <wp:cNvGraphicFramePr/>
                <a:graphic xmlns:a="http://schemas.openxmlformats.org/drawingml/2006/main">
                  <a:graphicData uri="http://schemas.microsoft.com/office/word/2010/wordprocessingShape">
                    <wps:wsp>
                      <wps:cNvSpPr txBox="1"/>
                      <wps:spPr>
                        <a:xfrm>
                          <a:off x="0" y="0"/>
                          <a:ext cx="5868538" cy="18697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C574E8" w14:textId="77777777" w:rsidR="00C21B85" w:rsidRPr="00F26E91" w:rsidRDefault="00CA483A">
                            <w:pPr>
                              <w:rPr>
                                <w:sz w:val="20"/>
                                <w:szCs w:val="20"/>
                              </w:rPr>
                            </w:pPr>
                            <w:r w:rsidRPr="00CA483A">
                              <w:t xml:space="preserve">He revolutionized the foundation of mathematics with set theory. Set theory is now considered so fundamental that it seems to border on the obvious but at its introduction it was controversial and revolutionary. The controversial element centered around the problem of whether infinity was a potentiality or could be achieved. Before Cantor it was generally felt that infinity as an actuality did not make sense; one could only speak of a variable increasing without bound as that variable going to infinity. That is to say, it was felt that n → </w:t>
                            </w:r>
                            <w:r>
                              <w:sym w:font="Symbol" w:char="F0A5"/>
                            </w:r>
                            <w:r>
                              <w:t xml:space="preserve"> </w:t>
                            </w:r>
                            <w:r w:rsidRPr="00CA483A">
                              <w:t xml:space="preserve">makes sense but n = </w:t>
                            </w:r>
                            <w:r>
                              <w:sym w:font="Symbol" w:char="F0A5"/>
                            </w:r>
                            <w:r>
                              <w:t xml:space="preserve"> </w:t>
                            </w:r>
                            <w:r w:rsidRPr="00CA483A">
                              <w:t xml:space="preserve"> does not. Cantor not only found a way to make sense out an actual, as opposed to a potential, infinity but showed that there are different orders of infinity. This was a shock to people's intuition.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C10C57" id="_x0000_t202" coordsize="21600,21600" o:spt="202" path="m,l,21600r21600,l21600,xe">
                <v:stroke joinstyle="miter"/>
                <v:path gradientshapeok="t" o:connecttype="rect"/>
              </v:shapetype>
              <v:shape id="Text Box 1" o:spid="_x0000_s1026" type="#_x0000_t202" style="position:absolute;margin-left:-5.35pt;margin-top:558.8pt;width:462.1pt;height:14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" filled="f" stroked="f" strokeweight=".5pt">
                <v:textbox>
                  <w:txbxContent>
                    <w:p w14:paraId="75C574E8" w14:textId="77777777" w:rsidR="00C21B85" w:rsidRPr="00F26E91" w:rsidRDefault="00CA483A">
                      <w:pPr>
                        <w:rPr>
                          <w:sz w:val="20"/>
                          <w:szCs w:val="20"/>
                        </w:rPr>
                      </w:pPr>
                      <w:r w:rsidRPr="00CA483A">
                        <w:t xml:space="preserve">He revolutionized the foundation of mathematics with set theory. Set theory is now considered so fundamental that it seems to border on the obvious but at its introduction it was controversial and revolutionary. The controversial element centered around the problem of whether infinity was a potentiality or could be achieved. Before Cantor it was generally felt that infinity as an actuality did not make sense; one could only speak of a variable increasing without bound as that variable going to infinity. That is to say, it was felt that n → </w:t>
                      </w:r>
                      <w:r>
                        <w:sym w:font="Symbol" w:char="F0A5"/>
                      </w:r>
                      <w:r>
                        <w:t xml:space="preserve"> </w:t>
                      </w:r>
                      <w:r w:rsidRPr="00CA483A">
                        <w:t xml:space="preserve">makes sense but n = </w:t>
                      </w:r>
                      <w:r>
                        <w:sym w:font="Symbol" w:char="F0A5"/>
                      </w:r>
                      <w:r>
                        <w:t xml:space="preserve"> </w:t>
                      </w:r>
                      <w:r w:rsidRPr="00CA483A">
                        <w:t xml:space="preserve"> does not. Cantor not only found a way to make sense out an actual, as opposed to a potential, infinity but showed that there are different orders of infinity. This was a shock to people's intuition.</w:t>
                      </w:r>
                    </w:p>
                  </w:txbxContent>
                </v:textbox>
              </v:shape>
            </w:pict>
          </mc:Fallback>
        </mc:AlternateContent>
      </w:r>
      <w:r w:rsidR="000261B9">
        <w:rPr>
          <w:noProof/>
        </w:rPr>
        <w:drawing>
          <wp:anchor distT="0" distB="0" distL="114300" distR="114300" simplePos="0" relativeHeight="251669504" behindDoc="0" locked="0" layoutInCell="1" allowOverlap="1" wp14:anchorId="63E589C5" wp14:editId="77E3302B">
            <wp:simplePos x="0" y="0"/>
            <wp:positionH relativeFrom="column">
              <wp:posOffset>995974</wp:posOffset>
            </wp:positionH>
            <wp:positionV relativeFrom="paragraph">
              <wp:posOffset>559407</wp:posOffset>
            </wp:positionV>
            <wp:extent cx="3866051" cy="5049671"/>
            <wp:effectExtent l="171450" t="133350" r="191770" b="17018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3866051" cy="5049671"/>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r w:rsidR="00AE379C">
        <w:rPr>
          <w:noProof/>
        </w:rPr>
        <w:t xml:space="preserve"> </w:t>
      </w:r>
      <w:r w:rsidR="00B1455B">
        <w:rPr>
          <w:noProof/>
        </w:rPr>
        <mc:AlternateContent>
          <mc:Choice Requires="wps">
            <w:drawing>
              <wp:anchor distT="0" distB="0" distL="114300" distR="114300" simplePos="0" relativeHeight="251668480" behindDoc="0" locked="0" layoutInCell="1" allowOverlap="1" wp14:anchorId="61BBC726" wp14:editId="7BD3DB70">
                <wp:simplePos x="0" y="0"/>
                <wp:positionH relativeFrom="column">
                  <wp:posOffset>515269</wp:posOffset>
                </wp:positionH>
                <wp:positionV relativeFrom="paragraph">
                  <wp:posOffset>-177165</wp:posOffset>
                </wp:positionV>
                <wp:extent cx="4816475" cy="3009265"/>
                <wp:effectExtent l="0" t="0" r="0" b="635"/>
                <wp:wrapNone/>
                <wp:docPr id="3" name="Text Box 3"/>
                <wp:cNvGraphicFramePr/>
                <a:graphic xmlns:a="http://schemas.openxmlformats.org/drawingml/2006/main">
                  <a:graphicData uri="http://schemas.microsoft.com/office/word/2010/wordprocessingShape">
                    <wps:wsp>
                      <wps:cNvSpPr txBox="1"/>
                      <wps:spPr>
                        <a:xfrm>
                          <a:off x="0" y="0"/>
                          <a:ext cx="4816475" cy="3009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FFD8E" w14:textId="77777777" w:rsidR="00C21B85" w:rsidRPr="00DD45FC" w:rsidRDefault="00AE379C" w:rsidP="00C21B85">
                            <w:pPr>
                              <w:jc w:val="center"/>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pPr>
                            <w:r w:rsidRPr="00AE379C">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G</w:t>
                            </w:r>
                            <w:r w:rsidR="00CA483A">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eorg</w:t>
                            </w:r>
                            <w:r w:rsidRPr="00AE379C">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 xml:space="preserve"> </w:t>
                            </w:r>
                            <w:r w:rsidR="00CA483A">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Cantor</w:t>
                            </w:r>
                          </w:p>
                        </w:txbxContent>
                      </wps:txbx>
                      <wps:bodyPr rot="0" spcFirstLastPara="1" vertOverflow="overflow" horzOverflow="overflow" vert="horz" wrap="square" lIns="91440" tIns="45720" rIns="91440" bIns="45720" numCol="1" spcCol="0" rtlCol="0" fromWordArt="0" anchor="t" anchorCtr="0" forceAA="0" compatLnSpc="1">
                        <a:prstTxWarp prst="textArchUp">
                          <a:avLst>
                            <a:gd name="adj" fmla="val 10894452"/>
                          </a:avLst>
                        </a:prstTxWarp>
                        <a:noAutofit/>
                      </wps:bodyPr>
                    </wps:wsp>
                  </a:graphicData>
                </a:graphic>
                <wp14:sizeRelH relativeFrom="margin">
                  <wp14:pctWidth>0</wp14:pctWidth>
                </wp14:sizeRelH>
                <wp14:sizeRelV relativeFrom="margin">
                  <wp14:pctHeight>0</wp14:pctHeight>
                </wp14:sizeRelV>
              </wp:anchor>
            </w:drawing>
          </mc:Choice>
          <mc:Fallback>
            <w:pict>
              <v:shape w14:anchorId="61BBC726" id="Text Box 3" o:spid="_x0000_s1027" type="#_x0000_t202" style="position:absolute;margin-left:40.55pt;margin-top:-13.95pt;width:379.25pt;height:236.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" filled="f" stroked="f" strokeweight=".5pt">
                <v:textbox>
                  <w:txbxContent>
                    <w:p w14:paraId="592FFD8E" w14:textId="77777777" w:rsidR="00C21B85" w:rsidRPr="00DD45FC" w:rsidRDefault="00AE379C" w:rsidP="00C21B85">
                      <w:pPr>
                        <w:jc w:val="center"/>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pPr>
                      <w:r w:rsidRPr="00AE379C">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G</w:t>
                      </w:r>
                      <w:r w:rsidR="00CA483A">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eorg</w:t>
                      </w:r>
                      <w:r w:rsidRPr="00AE379C">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 xml:space="preserve"> </w:t>
                      </w:r>
                      <w:r w:rsidR="00CA483A">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Cantor</w:t>
                      </w:r>
                    </w:p>
                  </w:txbxContent>
                </v:textbox>
              </v:shape>
            </w:pict>
          </mc:Fallback>
        </mc:AlternateContent>
      </w:r>
      <w:r w:rsidR="0062136C">
        <w:rPr>
          <w:noProof/>
        </w:rPr>
        <mc:AlternateContent>
          <mc:Choice Requires="wps">
            <w:drawing>
              <wp:anchor distT="0" distB="0" distL="114300" distR="114300" simplePos="0" relativeHeight="251664384" behindDoc="0" locked="0" layoutInCell="1" allowOverlap="1" wp14:anchorId="09964157" wp14:editId="64555E93">
                <wp:simplePos x="0" y="0"/>
                <wp:positionH relativeFrom="column">
                  <wp:posOffset>1903730</wp:posOffset>
                </wp:positionH>
                <wp:positionV relativeFrom="paragraph">
                  <wp:posOffset>6017573</wp:posOffset>
                </wp:positionV>
                <wp:extent cx="2552700" cy="762000"/>
                <wp:effectExtent l="0" t="0" r="0" b="0"/>
                <wp:wrapNone/>
                <wp:docPr id="6" name="Text Box 6"/>
                <wp:cNvGraphicFramePr/>
                <a:graphic xmlns:a="http://schemas.openxmlformats.org/drawingml/2006/main">
                  <a:graphicData uri="http://schemas.microsoft.com/office/word/2010/wordprocessingShape">
                    <wps:wsp>
                      <wps:cNvSpPr txBox="1"/>
                      <wps:spPr>
                        <a:xfrm>
                          <a:off x="0" y="0"/>
                          <a:ext cx="2552700" cy="76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A0609B" w14:textId="77777777" w:rsidR="0013117A" w:rsidRPr="00F26E91" w:rsidRDefault="0013117A" w:rsidP="0013117A">
                            <w:pPr>
                              <w:rPr>
                                <w:rFonts w:ascii="Californian FB" w:hAnsi="Californian FB"/>
                                <w:b/>
                                <w:i/>
                                <w:color w:val="2E2008"/>
                                <w:sz w:val="48"/>
                                <w:szCs w:val="48"/>
                                <w14:shadow w14:blurRad="63500" w14:dist="50800" w14:dir="18900000" w14:sx="0" w14:sy="0" w14:kx="0" w14:ky="0" w14:algn="none">
                                  <w14:srgbClr w14:val="000000">
                                    <w14:alpha w14:val="50000"/>
                                  </w14:srgbClr>
                                </w14:shadow>
                              </w:rPr>
                            </w:pPr>
                            <w:r w:rsidRPr="00F26E91">
                              <w:rPr>
                                <w:rFonts w:ascii="Californian FB" w:hAnsi="Californian FB"/>
                                <w:b/>
                                <w:i/>
                                <w:color w:val="2E2008"/>
                                <w:sz w:val="48"/>
                                <w:szCs w:val="48"/>
                                <w14:shadow w14:blurRad="63500" w14:dist="50800" w14:dir="18900000" w14:sx="0" w14:sy="0" w14:kx="0" w14:ky="0" w14:algn="none">
                                  <w14:srgbClr w14:val="000000">
                                    <w14:alpha w14:val="50000"/>
                                  </w14:srgbClr>
                                </w14:shadow>
                              </w:rPr>
                              <w:t xml:space="preserve"> (</w:t>
                            </w:r>
                            <w:r w:rsidR="00AE379C">
                              <w:rPr>
                                <w:rFonts w:ascii="Californian FB" w:hAnsi="Californian FB"/>
                                <w:b/>
                                <w:i/>
                                <w:color w:val="2E2008"/>
                                <w:sz w:val="48"/>
                                <w:szCs w:val="48"/>
                                <w14:shadow w14:blurRad="63500" w14:dist="50800" w14:dir="18900000" w14:sx="0" w14:sy="0" w14:kx="0" w14:ky="0" w14:algn="none">
                                  <w14:srgbClr w14:val="000000">
                                    <w14:alpha w14:val="50000"/>
                                  </w14:srgbClr>
                                </w14:shadow>
                              </w:rPr>
                              <w:t>18</w:t>
                            </w:r>
                            <w:r w:rsidR="00CA483A">
                              <w:rPr>
                                <w:rFonts w:ascii="Californian FB" w:hAnsi="Californian FB"/>
                                <w:b/>
                                <w:i/>
                                <w:color w:val="2E2008"/>
                                <w:sz w:val="48"/>
                                <w:szCs w:val="48"/>
                                <w14:shadow w14:blurRad="63500" w14:dist="50800" w14:dir="18900000" w14:sx="0" w14:sy="0" w14:kx="0" w14:ky="0" w14:algn="none">
                                  <w14:srgbClr w14:val="000000">
                                    <w14:alpha w14:val="50000"/>
                                  </w14:srgbClr>
                                </w14:shadow>
                              </w:rPr>
                              <w:t>45-</w:t>
                            </w:r>
                            <w:r w:rsidR="00AE379C">
                              <w:rPr>
                                <w:rFonts w:ascii="Californian FB" w:hAnsi="Californian FB"/>
                                <w:b/>
                                <w:i/>
                                <w:color w:val="2E2008"/>
                                <w:sz w:val="48"/>
                                <w:szCs w:val="48"/>
                                <w14:shadow w14:blurRad="63500" w14:dist="50800" w14:dir="18900000" w14:sx="0" w14:sy="0" w14:kx="0" w14:ky="0" w14:algn="none">
                                  <w14:srgbClr w14:val="000000">
                                    <w14:alpha w14:val="50000"/>
                                  </w14:srgbClr>
                                </w14:shadow>
                              </w:rPr>
                              <w:t>1</w:t>
                            </w:r>
                            <w:r w:rsidR="00CA483A">
                              <w:rPr>
                                <w:rFonts w:ascii="Californian FB" w:hAnsi="Californian FB"/>
                                <w:b/>
                                <w:i/>
                                <w:color w:val="2E2008"/>
                                <w:sz w:val="48"/>
                                <w:szCs w:val="48"/>
                                <w14:shadow w14:blurRad="63500" w14:dist="50800" w14:dir="18900000" w14:sx="0" w14:sy="0" w14:kx="0" w14:ky="0" w14:algn="none">
                                  <w14:srgbClr w14:val="000000">
                                    <w14:alpha w14:val="50000"/>
                                  </w14:srgbClr>
                                </w14:shadow>
                              </w:rPr>
                              <w:t>918</w:t>
                            </w:r>
                            <w:r w:rsidRPr="00F26E91">
                              <w:rPr>
                                <w:rFonts w:ascii="Californian FB" w:hAnsi="Californian FB"/>
                                <w:b/>
                                <w:i/>
                                <w:color w:val="2E2008"/>
                                <w:sz w:val="48"/>
                                <w:szCs w:val="48"/>
                                <w14:shadow w14:blurRad="63500" w14:dist="50800" w14:dir="18900000" w14:sx="0" w14:sy="0" w14:kx="0" w14:ky="0" w14:algn="none">
                                  <w14:srgbClr w14:val="000000">
                                    <w14:alpha w14:val="50000"/>
                                  </w14:srgbClr>
                                </w14:shadow>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64157" id="Text Box 6" o:spid="_x0000_s1028" type="#_x0000_t202" style="position:absolute;margin-left:149.9pt;margin-top:473.8pt;width:201pt;height:6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" filled="f" stroked="f" strokeweight=".5pt">
                <v:textbox>
                  <w:txbxContent>
                    <w:p w14:paraId="3FA0609B" w14:textId="77777777" w:rsidR="0013117A" w:rsidRPr="00F26E91" w:rsidRDefault="0013117A" w:rsidP="0013117A">
                      <w:pPr>
                        <w:rPr>
                          <w:rFonts w:ascii="Californian FB" w:hAnsi="Californian FB"/>
                          <w:b/>
                          <w:i/>
                          <w:color w:val="2E2008"/>
                          <w:sz w:val="48"/>
                          <w:szCs w:val="48"/>
                          <w14:shadow w14:blurRad="63500" w14:dist="50800" w14:dir="18900000" w14:sx="0" w14:sy="0" w14:kx="0" w14:ky="0" w14:algn="none">
                            <w14:srgbClr w14:val="000000">
                              <w14:alpha w14:val="50000"/>
                            </w14:srgbClr>
                          </w14:shadow>
                        </w:rPr>
                      </w:pPr>
                      <w:r w:rsidRPr="00F26E91">
                        <w:rPr>
                          <w:rFonts w:ascii="Californian FB" w:hAnsi="Californian FB"/>
                          <w:b/>
                          <w:i/>
                          <w:color w:val="2E2008"/>
                          <w:sz w:val="48"/>
                          <w:szCs w:val="48"/>
                          <w14:shadow w14:blurRad="63500" w14:dist="50800" w14:dir="18900000" w14:sx="0" w14:sy="0" w14:kx="0" w14:ky="0" w14:algn="none">
                            <w14:srgbClr w14:val="000000">
                              <w14:alpha w14:val="50000"/>
                            </w14:srgbClr>
                          </w14:shadow>
                        </w:rPr>
                        <w:t xml:space="preserve"> (</w:t>
                      </w:r>
                      <w:r w:rsidR="00AE379C">
                        <w:rPr>
                          <w:rFonts w:ascii="Californian FB" w:hAnsi="Californian FB"/>
                          <w:b/>
                          <w:i/>
                          <w:color w:val="2E2008"/>
                          <w:sz w:val="48"/>
                          <w:szCs w:val="48"/>
                          <w14:shadow w14:blurRad="63500" w14:dist="50800" w14:dir="18900000" w14:sx="0" w14:sy="0" w14:kx="0" w14:ky="0" w14:algn="none">
                            <w14:srgbClr w14:val="000000">
                              <w14:alpha w14:val="50000"/>
                            </w14:srgbClr>
                          </w14:shadow>
                        </w:rPr>
                        <w:t>18</w:t>
                      </w:r>
                      <w:r w:rsidR="00CA483A">
                        <w:rPr>
                          <w:rFonts w:ascii="Californian FB" w:hAnsi="Californian FB"/>
                          <w:b/>
                          <w:i/>
                          <w:color w:val="2E2008"/>
                          <w:sz w:val="48"/>
                          <w:szCs w:val="48"/>
                          <w14:shadow w14:blurRad="63500" w14:dist="50800" w14:dir="18900000" w14:sx="0" w14:sy="0" w14:kx="0" w14:ky="0" w14:algn="none">
                            <w14:srgbClr w14:val="000000">
                              <w14:alpha w14:val="50000"/>
                            </w14:srgbClr>
                          </w14:shadow>
                        </w:rPr>
                        <w:t>45-</w:t>
                      </w:r>
                      <w:r w:rsidR="00AE379C">
                        <w:rPr>
                          <w:rFonts w:ascii="Californian FB" w:hAnsi="Californian FB"/>
                          <w:b/>
                          <w:i/>
                          <w:color w:val="2E2008"/>
                          <w:sz w:val="48"/>
                          <w:szCs w:val="48"/>
                          <w14:shadow w14:blurRad="63500" w14:dist="50800" w14:dir="18900000" w14:sx="0" w14:sy="0" w14:kx="0" w14:ky="0" w14:algn="none">
                            <w14:srgbClr w14:val="000000">
                              <w14:alpha w14:val="50000"/>
                            </w14:srgbClr>
                          </w14:shadow>
                        </w:rPr>
                        <w:t>1</w:t>
                      </w:r>
                      <w:r w:rsidR="00CA483A">
                        <w:rPr>
                          <w:rFonts w:ascii="Californian FB" w:hAnsi="Californian FB"/>
                          <w:b/>
                          <w:i/>
                          <w:color w:val="2E2008"/>
                          <w:sz w:val="48"/>
                          <w:szCs w:val="48"/>
                          <w14:shadow w14:blurRad="63500" w14:dist="50800" w14:dir="18900000" w14:sx="0" w14:sy="0" w14:kx="0" w14:ky="0" w14:algn="none">
                            <w14:srgbClr w14:val="000000">
                              <w14:alpha w14:val="50000"/>
                            </w14:srgbClr>
                          </w14:shadow>
                        </w:rPr>
                        <w:t>918</w:t>
                      </w:r>
                      <w:r w:rsidRPr="00F26E91">
                        <w:rPr>
                          <w:rFonts w:ascii="Californian FB" w:hAnsi="Californian FB"/>
                          <w:b/>
                          <w:i/>
                          <w:color w:val="2E2008"/>
                          <w:sz w:val="48"/>
                          <w:szCs w:val="48"/>
                          <w14:shadow w14:blurRad="63500" w14:dist="50800" w14:dir="18900000" w14:sx="0" w14:sy="0" w14:kx="0" w14:ky="0" w14:algn="none">
                            <w14:srgbClr w14:val="000000">
                              <w14:alpha w14:val="50000"/>
                            </w14:srgbClr>
                          </w14:shadow>
                        </w:rPr>
                        <w:t xml:space="preserve">) </w:t>
                      </w:r>
                    </w:p>
                  </w:txbxContent>
                </v:textbox>
              </v:shape>
            </w:pict>
          </mc:Fallback>
        </mc:AlternateContent>
      </w:r>
      <w:r w:rsidR="000261B9" w:rsidRPr="000261B9">
        <w:rPr>
          <w:noProof/>
        </w:rPr>
        <w:t xml:space="preserve"> </w:t>
      </w:r>
      <w:r w:rsidR="000261B9">
        <w:rPr>
          <w:noProof/>
        </w:rPr>
        <w:t xml:space="preserve"> </w:t>
      </w:r>
      <w:r w:rsidR="001E4D6C">
        <w:rPr>
          <w:noProof/>
        </w:rPr>
        <w:drawing>
          <wp:anchor distT="0" distB="0" distL="114300" distR="114300" simplePos="0" relativeHeight="251656189" behindDoc="1" locked="0" layoutInCell="1" allowOverlap="1" wp14:anchorId="3A1A218B" wp14:editId="178599CE">
            <wp:simplePos x="0" y="0"/>
            <wp:positionH relativeFrom="column">
              <wp:posOffset>-457200</wp:posOffset>
            </wp:positionH>
            <wp:positionV relativeFrom="paragraph">
              <wp:posOffset>-891540</wp:posOffset>
            </wp:positionV>
            <wp:extent cx="6743700" cy="80689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570xN.442397151_crrn.jpg"/>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6743700" cy="8068945"/>
                    </a:xfrm>
                    <a:prstGeom prst="rect">
                      <a:avLst/>
                    </a:prstGeom>
                  </pic:spPr>
                </pic:pic>
              </a:graphicData>
            </a:graphic>
            <wp14:sizeRelH relativeFrom="page">
              <wp14:pctWidth>0</wp14:pctWidth>
            </wp14:sizeRelH>
            <wp14:sizeRelV relativeFrom="page">
              <wp14:pctHeight>0</wp14:pctHeight>
            </wp14:sizeRelV>
          </wp:anchor>
        </w:drawing>
      </w:r>
      <w:r w:rsidR="0013117A">
        <w:rPr>
          <w:noProof/>
        </w:rPr>
        <w:drawing>
          <wp:anchor distT="0" distB="0" distL="114300" distR="114300" simplePos="0" relativeHeight="251662336" behindDoc="0" locked="0" layoutInCell="1" allowOverlap="1" wp14:anchorId="7B6A322C" wp14:editId="3413C6FC">
            <wp:simplePos x="0" y="0"/>
            <wp:positionH relativeFrom="column">
              <wp:posOffset>1828800</wp:posOffset>
            </wp:positionH>
            <wp:positionV relativeFrom="paragraph">
              <wp:posOffset>5924550</wp:posOffset>
            </wp:positionV>
            <wp:extent cx="2038350" cy="6667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2038350" cy="666750"/>
                    </a:xfrm>
                    <a:prstGeom prst="rect">
                      <a:avLst/>
                    </a:prstGeom>
                  </pic:spPr>
                </pic:pic>
              </a:graphicData>
            </a:graphic>
            <wp14:sizeRelH relativeFrom="page">
              <wp14:pctWidth>0</wp14:pctWidth>
            </wp14:sizeRelH>
            <wp14:sizeRelV relativeFrom="page">
              <wp14:pctHeight>0</wp14:pctHeight>
            </wp14:sizeRelV>
          </wp:anchor>
        </w:drawing>
      </w:r>
    </w:p>
    <w:sectPr w:rsidR="00080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B85"/>
    <w:rsid w:val="000261B9"/>
    <w:rsid w:val="00093638"/>
    <w:rsid w:val="000D6BA8"/>
    <w:rsid w:val="0013117A"/>
    <w:rsid w:val="0016335C"/>
    <w:rsid w:val="001906FC"/>
    <w:rsid w:val="001E4D6C"/>
    <w:rsid w:val="003A05C8"/>
    <w:rsid w:val="003F4837"/>
    <w:rsid w:val="004127AD"/>
    <w:rsid w:val="004A388B"/>
    <w:rsid w:val="0062136C"/>
    <w:rsid w:val="00647608"/>
    <w:rsid w:val="00653C91"/>
    <w:rsid w:val="00725F3C"/>
    <w:rsid w:val="009533F0"/>
    <w:rsid w:val="00AE379C"/>
    <w:rsid w:val="00B1455B"/>
    <w:rsid w:val="00C21B85"/>
    <w:rsid w:val="00CA483A"/>
    <w:rsid w:val="00CB1C43"/>
    <w:rsid w:val="00CB4845"/>
    <w:rsid w:val="00DD45FC"/>
    <w:rsid w:val="00E80108"/>
    <w:rsid w:val="00EE17EC"/>
    <w:rsid w:val="00EF0E2A"/>
    <w:rsid w:val="00F26E91"/>
    <w:rsid w:val="00F342A1"/>
    <w:rsid w:val="00F71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A2AA6"/>
  <w15:docId w15:val="{A2F918B3-A3E6-4596-91DB-FFD1D190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1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1B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B85"/>
    <w:rPr>
      <w:rFonts w:ascii="Tahoma" w:hAnsi="Tahoma" w:cs="Tahoma"/>
      <w:sz w:val="16"/>
      <w:szCs w:val="16"/>
    </w:rPr>
  </w:style>
  <w:style w:type="character" w:styleId="Hyperlink">
    <w:name w:val="Hyperlink"/>
    <w:basedOn w:val="DefaultParagraphFont"/>
    <w:uiPriority w:val="99"/>
    <w:semiHidden/>
    <w:unhideWhenUsed/>
    <w:rsid w:val="0062136C"/>
    <w:rPr>
      <w:color w:val="0000FF"/>
      <w:u w:val="single"/>
    </w:rPr>
  </w:style>
  <w:style w:type="paragraph" w:styleId="NormalWeb">
    <w:name w:val="Normal (Web)"/>
    <w:basedOn w:val="Normal"/>
    <w:uiPriority w:val="99"/>
    <w:unhideWhenUsed/>
    <w:rsid w:val="00B1455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79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Gwinnett County Public Schools</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Winking, Matt</dc:creator>
  <cp:lastModifiedBy>Matt Winking</cp:lastModifiedBy>
  <cp:revision>2</cp:revision>
  <cp:lastPrinted>2013-10-09T17:16:00Z</cp:lastPrinted>
  <dcterms:created xsi:type="dcterms:W3CDTF">2022-08-23T12:58:00Z</dcterms:created>
  <dcterms:modified xsi:type="dcterms:W3CDTF">2022-08-23T12:58:00Z</dcterms:modified>
</cp:coreProperties>
</file>