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635F8C" w14:textId="6B7AA2CD" w:rsidR="000805B8" w:rsidRDefault="00FD6602">
      <w:r>
        <w:rPr>
          <w:noProof/>
        </w:rPr>
        <mc:AlternateContent>
          <mc:Choice Requires="wps">
            <w:drawing>
              <wp:anchor distT="0" distB="0" distL="114300" distR="114300" simplePos="0" relativeHeight="251655168" behindDoc="0" locked="0" layoutInCell="1" allowOverlap="1" wp14:anchorId="7B6A3F98" wp14:editId="6CEB189D">
                <wp:simplePos x="0" y="0"/>
                <wp:positionH relativeFrom="column">
                  <wp:posOffset>-95250</wp:posOffset>
                </wp:positionH>
                <wp:positionV relativeFrom="paragraph">
                  <wp:posOffset>7005158</wp:posOffset>
                </wp:positionV>
                <wp:extent cx="5975350" cy="1818168"/>
                <wp:effectExtent l="0" t="0" r="0" b="0"/>
                <wp:wrapNone/>
                <wp:docPr id="1" name="Text Box 1"/>
                <wp:cNvGraphicFramePr/>
                <a:graphic xmlns:a="http://schemas.openxmlformats.org/drawingml/2006/main">
                  <a:graphicData uri="http://schemas.microsoft.com/office/word/2010/wordprocessingShape">
                    <wps:wsp>
                      <wps:cNvSpPr txBox="1"/>
                      <wps:spPr>
                        <a:xfrm>
                          <a:off x="0" y="0"/>
                          <a:ext cx="5975350" cy="181816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168EF2" w14:textId="77777777" w:rsidR="00DF179D" w:rsidRPr="00DF179D" w:rsidRDefault="00DF179D" w:rsidP="00DF179D">
                            <w:pPr>
                              <w:rPr>
                                <w:rFonts w:ascii="Times New Roman" w:eastAsia="Times New Roman" w:hAnsi="Times New Roman" w:cs="Times New Roman"/>
                                <w:sz w:val="24"/>
                                <w:szCs w:val="24"/>
                              </w:rPr>
                            </w:pPr>
                            <w:r w:rsidRPr="00DF179D">
                              <w:t xml:space="preserve">Because Russian women could not attend university, </w:t>
                            </w:r>
                            <w:hyperlink r:id="rId4" w:history="1">
                              <w:r w:rsidRPr="00DF179D">
                                <w:t>Sofia Vasilyevna</w:t>
                              </w:r>
                            </w:hyperlink>
                            <w:r w:rsidRPr="00DF179D">
                              <w:t xml:space="preserve"> contracted a marriage with a young paleontologist, Vladimir Kovalevsky, and they moved to Germany. There she could not attend university lectures, but she was tutored privately and eventually received a doctorate after writing treatises on partial differential equations, </w:t>
                            </w:r>
                            <w:hyperlink r:id="rId5" w:history="1">
                              <w:r w:rsidRPr="00DF179D">
                                <w:t>Abelian integrals</w:t>
                              </w:r>
                            </w:hyperlink>
                            <w:r w:rsidRPr="00DF179D">
                              <w:t xml:space="preserve"> and Saturn’s rings. Following her husband’s death, Kovalevskaya was appointed lecturer in mathematics at the University of Stockholm and later became the first woman in that region of Europe to receive a full professorship. She continued to make great strides in mathematics, winning the Prix Bordin from the French Academy of Sciences in 1888 for an essay on the rotation of a solid body as well as a prize from the Swedish Academy of Sciences the next year.</w:t>
                            </w:r>
                          </w:p>
                          <w:p w14:paraId="0276BB8D" w14:textId="77777777" w:rsidR="00DF179D" w:rsidRPr="00DF179D" w:rsidRDefault="00DF179D" w:rsidP="00DF179D">
                            <w:pPr>
                              <w:shd w:val="clear" w:color="auto" w:fill="FFFFFF"/>
                              <w:spacing w:after="0" w:line="240" w:lineRule="auto"/>
                              <w:rPr>
                                <w:rFonts w:ascii="Times New Roman" w:eastAsia="Times New Roman" w:hAnsi="Times New Roman" w:cs="Times New Roman"/>
                                <w:color w:val="000000"/>
                                <w:sz w:val="24"/>
                                <w:szCs w:val="24"/>
                              </w:rPr>
                            </w:pPr>
                            <w:r w:rsidRPr="00DF179D">
                              <w:rPr>
                                <w:rFonts w:ascii="Times New Roman" w:eastAsia="Times New Roman" w:hAnsi="Times New Roman" w:cs="Times New Roman"/>
                                <w:color w:val="000000"/>
                                <w:sz w:val="24"/>
                                <w:szCs w:val="24"/>
                              </w:rPr>
                              <w:br/>
                              <w:t xml:space="preserve">Read more: </w:t>
                            </w:r>
                            <w:hyperlink r:id="rId6" w:anchor="ixzz2hGPhtEGB" w:history="1">
                              <w:r w:rsidRPr="00DF179D">
                                <w:rPr>
                                  <w:rFonts w:ascii="Times New Roman" w:eastAsia="Times New Roman" w:hAnsi="Times New Roman" w:cs="Times New Roman"/>
                                  <w:color w:val="003399"/>
                                  <w:sz w:val="24"/>
                                  <w:szCs w:val="24"/>
                                  <w:u w:val="single"/>
                                </w:rPr>
                                <w:t>http://blogs.smithsonianmag.com/science/2011/10/five-historic-female-mathematicians-you-should-know/#ixzz2hGPhtEGB</w:t>
                              </w:r>
                            </w:hyperlink>
                            <w:r w:rsidRPr="00DF179D">
                              <w:rPr>
                                <w:rFonts w:ascii="Times New Roman" w:eastAsia="Times New Roman" w:hAnsi="Times New Roman" w:cs="Times New Roman"/>
                                <w:color w:val="000000"/>
                                <w:sz w:val="24"/>
                                <w:szCs w:val="24"/>
                              </w:rPr>
                              <w:t xml:space="preserve"> </w:t>
                            </w:r>
                            <w:r w:rsidRPr="00DF179D">
                              <w:rPr>
                                <w:rFonts w:ascii="Times New Roman" w:eastAsia="Times New Roman" w:hAnsi="Times New Roman" w:cs="Times New Roman"/>
                                <w:color w:val="000000"/>
                                <w:sz w:val="24"/>
                                <w:szCs w:val="24"/>
                              </w:rPr>
                              <w:br/>
                              <w:t xml:space="preserve">Follow us: </w:t>
                            </w:r>
                            <w:hyperlink r:id="rId7" w:tgtFrame="_blank" w:history="1">
                              <w:r w:rsidRPr="00DF179D">
                                <w:rPr>
                                  <w:rFonts w:ascii="Times New Roman" w:eastAsia="Times New Roman" w:hAnsi="Times New Roman" w:cs="Times New Roman"/>
                                  <w:color w:val="0000FF"/>
                                  <w:sz w:val="24"/>
                                  <w:szCs w:val="24"/>
                                  <w:u w:val="single"/>
                                </w:rPr>
                                <w:t>@SmithsonianMag on Twitter</w:t>
                              </w:r>
                            </w:hyperlink>
                          </w:p>
                          <w:p w14:paraId="2005B756" w14:textId="77777777" w:rsidR="0098170C" w:rsidRPr="0098170C" w:rsidRDefault="0098170C" w:rsidP="0098170C">
                            <w:pPr>
                              <w:spacing w:after="0" w:line="240" w:lineRule="auto"/>
                            </w:pPr>
                          </w:p>
                          <w:p w14:paraId="1657310B" w14:textId="77777777" w:rsidR="0098170C" w:rsidRPr="0098170C" w:rsidRDefault="0098170C" w:rsidP="0098170C">
                            <w:pPr>
                              <w:shd w:val="clear" w:color="auto" w:fill="FFFFFF"/>
                              <w:spacing w:after="0" w:line="240" w:lineRule="auto"/>
                              <w:rPr>
                                <w:rFonts w:ascii="Times New Roman" w:eastAsia="Times New Roman" w:hAnsi="Times New Roman" w:cs="Times New Roman"/>
                                <w:color w:val="000000"/>
                                <w:sz w:val="24"/>
                                <w:szCs w:val="24"/>
                              </w:rPr>
                            </w:pPr>
                            <w:r w:rsidRPr="0098170C">
                              <w:rPr>
                                <w:rFonts w:ascii="Times New Roman" w:eastAsia="Times New Roman" w:hAnsi="Times New Roman" w:cs="Times New Roman"/>
                                <w:color w:val="000000"/>
                                <w:sz w:val="24"/>
                                <w:szCs w:val="24"/>
                              </w:rPr>
                              <w:br/>
                              <w:t xml:space="preserve">Read more: </w:t>
                            </w:r>
                            <w:hyperlink r:id="rId8" w:anchor="ixzz2hGNMgdc9" w:history="1">
                              <w:r w:rsidRPr="0098170C">
                                <w:rPr>
                                  <w:rFonts w:ascii="Times New Roman" w:eastAsia="Times New Roman" w:hAnsi="Times New Roman" w:cs="Times New Roman"/>
                                  <w:color w:val="003399"/>
                                  <w:sz w:val="24"/>
                                  <w:szCs w:val="24"/>
                                  <w:u w:val="single"/>
                                </w:rPr>
                                <w:t>http://blogs.smithsonianmag.com/science/2011/10/five-historic-female-mathematicians-you-should-know/#ixzz2hGNMgdc9</w:t>
                              </w:r>
                            </w:hyperlink>
                            <w:r w:rsidRPr="0098170C">
                              <w:rPr>
                                <w:rFonts w:ascii="Times New Roman" w:eastAsia="Times New Roman" w:hAnsi="Times New Roman" w:cs="Times New Roman"/>
                                <w:color w:val="000000"/>
                                <w:sz w:val="24"/>
                                <w:szCs w:val="24"/>
                              </w:rPr>
                              <w:t xml:space="preserve"> </w:t>
                            </w:r>
                            <w:r w:rsidRPr="0098170C">
                              <w:rPr>
                                <w:rFonts w:ascii="Times New Roman" w:eastAsia="Times New Roman" w:hAnsi="Times New Roman" w:cs="Times New Roman"/>
                                <w:color w:val="000000"/>
                                <w:sz w:val="24"/>
                                <w:szCs w:val="24"/>
                              </w:rPr>
                              <w:br/>
                              <w:t xml:space="preserve">Follow us: </w:t>
                            </w:r>
                            <w:hyperlink r:id="rId9" w:tgtFrame="_blank" w:history="1">
                              <w:r w:rsidRPr="0098170C">
                                <w:rPr>
                                  <w:rFonts w:ascii="Times New Roman" w:eastAsia="Times New Roman" w:hAnsi="Times New Roman" w:cs="Times New Roman"/>
                                  <w:color w:val="0000FF"/>
                                  <w:sz w:val="24"/>
                                  <w:szCs w:val="24"/>
                                  <w:u w:val="single"/>
                                </w:rPr>
                                <w:t>@SmithsonianMag on Twitter</w:t>
                              </w:r>
                            </w:hyperlink>
                          </w:p>
                          <w:p w14:paraId="2A013276" w14:textId="77777777" w:rsidR="00C21B85" w:rsidRPr="00F26E91" w:rsidRDefault="00C21B85">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6A3F98" id="_x0000_t202" coordsize="21600,21600" o:spt="202" path="m,l,21600r21600,l21600,xe">
                <v:stroke joinstyle="miter"/>
                <v:path gradientshapeok="t" o:connecttype="rect"/>
              </v:shapetype>
              <v:shape id="Text Box 1" o:spid="_x0000_s1026" type="#_x0000_t202" style="position:absolute;margin-left:-7.5pt;margin-top:551.6pt;width:470.5pt;height:143.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" filled="f" stroked="f" strokeweight=".5pt">
                <v:textbox>
                  <w:txbxContent>
                    <w:p w14:paraId="3E168EF2" w14:textId="77777777" w:rsidR="00DF179D" w:rsidRPr="00DF179D" w:rsidRDefault="00DF179D" w:rsidP="00DF179D">
                      <w:pPr>
                        <w:rPr>
                          <w:rFonts w:ascii="Times New Roman" w:eastAsia="Times New Roman" w:hAnsi="Times New Roman" w:cs="Times New Roman"/>
                          <w:sz w:val="24"/>
                          <w:szCs w:val="24"/>
                        </w:rPr>
                      </w:pPr>
                      <w:r w:rsidRPr="00DF179D">
                        <w:t xml:space="preserve">Because Russian women could not attend university, </w:t>
                      </w:r>
                      <w:hyperlink r:id="rId10" w:history="1">
                        <w:r w:rsidRPr="00DF179D">
                          <w:t>Sofia Vasilyevna</w:t>
                        </w:r>
                      </w:hyperlink>
                      <w:r w:rsidRPr="00DF179D">
                        <w:t xml:space="preserve"> contracted a marriage with a young paleontologist, Vladimir Kovalevsky, and they moved to Germany. There she could not attend university lectures, but she was tutored privately and eventually received a doctorate after writing treatises on partial differential equations, </w:t>
                      </w:r>
                      <w:hyperlink r:id="rId11" w:history="1">
                        <w:r w:rsidRPr="00DF179D">
                          <w:t>Abelian integrals</w:t>
                        </w:r>
                      </w:hyperlink>
                      <w:r w:rsidRPr="00DF179D">
                        <w:t xml:space="preserve"> and Saturn’s rings. Following her husband’s death, Kovalevskaya was appointed lecturer in mathematics at the University of Stockholm and later became the first woman in that region of Europe to receive a full professorship. She continued to make great strides in mathematics, winning the Prix Bordin from the French Academy of Sciences in 1888 for an essay on the rotation of a solid body as well as a prize from the Swedish Academy of Sciences the next year.</w:t>
                      </w:r>
                    </w:p>
                    <w:p w14:paraId="0276BB8D" w14:textId="77777777" w:rsidR="00DF179D" w:rsidRPr="00DF179D" w:rsidRDefault="00DF179D" w:rsidP="00DF179D">
                      <w:pPr>
                        <w:shd w:val="clear" w:color="auto" w:fill="FFFFFF"/>
                        <w:spacing w:after="0" w:line="240" w:lineRule="auto"/>
                        <w:rPr>
                          <w:rFonts w:ascii="Times New Roman" w:eastAsia="Times New Roman" w:hAnsi="Times New Roman" w:cs="Times New Roman"/>
                          <w:color w:val="000000"/>
                          <w:sz w:val="24"/>
                          <w:szCs w:val="24"/>
                        </w:rPr>
                      </w:pPr>
                      <w:r w:rsidRPr="00DF179D">
                        <w:rPr>
                          <w:rFonts w:ascii="Times New Roman" w:eastAsia="Times New Roman" w:hAnsi="Times New Roman" w:cs="Times New Roman"/>
                          <w:color w:val="000000"/>
                          <w:sz w:val="24"/>
                          <w:szCs w:val="24"/>
                        </w:rPr>
                        <w:br/>
                        <w:t xml:space="preserve">Read more: </w:t>
                      </w:r>
                      <w:hyperlink r:id="rId12" w:anchor="ixzz2hGPhtEGB" w:history="1">
                        <w:r w:rsidRPr="00DF179D">
                          <w:rPr>
                            <w:rFonts w:ascii="Times New Roman" w:eastAsia="Times New Roman" w:hAnsi="Times New Roman" w:cs="Times New Roman"/>
                            <w:color w:val="003399"/>
                            <w:sz w:val="24"/>
                            <w:szCs w:val="24"/>
                            <w:u w:val="single"/>
                          </w:rPr>
                          <w:t>http://blogs.smithsonianmag.com/science/2011/10/five-historic-female-mathematicians-you-should-know/#ixzz2hGPhtEGB</w:t>
                        </w:r>
                      </w:hyperlink>
                      <w:r w:rsidRPr="00DF179D">
                        <w:rPr>
                          <w:rFonts w:ascii="Times New Roman" w:eastAsia="Times New Roman" w:hAnsi="Times New Roman" w:cs="Times New Roman"/>
                          <w:color w:val="000000"/>
                          <w:sz w:val="24"/>
                          <w:szCs w:val="24"/>
                        </w:rPr>
                        <w:t xml:space="preserve"> </w:t>
                      </w:r>
                      <w:r w:rsidRPr="00DF179D">
                        <w:rPr>
                          <w:rFonts w:ascii="Times New Roman" w:eastAsia="Times New Roman" w:hAnsi="Times New Roman" w:cs="Times New Roman"/>
                          <w:color w:val="000000"/>
                          <w:sz w:val="24"/>
                          <w:szCs w:val="24"/>
                        </w:rPr>
                        <w:br/>
                        <w:t xml:space="preserve">Follow us: </w:t>
                      </w:r>
                      <w:hyperlink r:id="rId13" w:tgtFrame="_blank" w:history="1">
                        <w:r w:rsidRPr="00DF179D">
                          <w:rPr>
                            <w:rFonts w:ascii="Times New Roman" w:eastAsia="Times New Roman" w:hAnsi="Times New Roman" w:cs="Times New Roman"/>
                            <w:color w:val="0000FF"/>
                            <w:sz w:val="24"/>
                            <w:szCs w:val="24"/>
                            <w:u w:val="single"/>
                          </w:rPr>
                          <w:t>@SmithsonianMag on Twitter</w:t>
                        </w:r>
                      </w:hyperlink>
                    </w:p>
                    <w:p w14:paraId="2005B756" w14:textId="77777777" w:rsidR="0098170C" w:rsidRPr="0098170C" w:rsidRDefault="0098170C" w:rsidP="0098170C">
                      <w:pPr>
                        <w:spacing w:after="0" w:line="240" w:lineRule="auto"/>
                      </w:pPr>
                    </w:p>
                    <w:p w14:paraId="1657310B" w14:textId="77777777" w:rsidR="0098170C" w:rsidRPr="0098170C" w:rsidRDefault="0098170C" w:rsidP="0098170C">
                      <w:pPr>
                        <w:shd w:val="clear" w:color="auto" w:fill="FFFFFF"/>
                        <w:spacing w:after="0" w:line="240" w:lineRule="auto"/>
                        <w:rPr>
                          <w:rFonts w:ascii="Times New Roman" w:eastAsia="Times New Roman" w:hAnsi="Times New Roman" w:cs="Times New Roman"/>
                          <w:color w:val="000000"/>
                          <w:sz w:val="24"/>
                          <w:szCs w:val="24"/>
                        </w:rPr>
                      </w:pPr>
                      <w:r w:rsidRPr="0098170C">
                        <w:rPr>
                          <w:rFonts w:ascii="Times New Roman" w:eastAsia="Times New Roman" w:hAnsi="Times New Roman" w:cs="Times New Roman"/>
                          <w:color w:val="000000"/>
                          <w:sz w:val="24"/>
                          <w:szCs w:val="24"/>
                        </w:rPr>
                        <w:br/>
                        <w:t xml:space="preserve">Read more: </w:t>
                      </w:r>
                      <w:hyperlink r:id="rId14" w:anchor="ixzz2hGNMgdc9" w:history="1">
                        <w:r w:rsidRPr="0098170C">
                          <w:rPr>
                            <w:rFonts w:ascii="Times New Roman" w:eastAsia="Times New Roman" w:hAnsi="Times New Roman" w:cs="Times New Roman"/>
                            <w:color w:val="003399"/>
                            <w:sz w:val="24"/>
                            <w:szCs w:val="24"/>
                            <w:u w:val="single"/>
                          </w:rPr>
                          <w:t>http://blogs.smithsonianmag.com/science/2011/10/five-historic-female-mathematicians-you-should-know/#ixzz2hGNMgdc9</w:t>
                        </w:r>
                      </w:hyperlink>
                      <w:r w:rsidRPr="0098170C">
                        <w:rPr>
                          <w:rFonts w:ascii="Times New Roman" w:eastAsia="Times New Roman" w:hAnsi="Times New Roman" w:cs="Times New Roman"/>
                          <w:color w:val="000000"/>
                          <w:sz w:val="24"/>
                          <w:szCs w:val="24"/>
                        </w:rPr>
                        <w:t xml:space="preserve"> </w:t>
                      </w:r>
                      <w:r w:rsidRPr="0098170C">
                        <w:rPr>
                          <w:rFonts w:ascii="Times New Roman" w:eastAsia="Times New Roman" w:hAnsi="Times New Roman" w:cs="Times New Roman"/>
                          <w:color w:val="000000"/>
                          <w:sz w:val="24"/>
                          <w:szCs w:val="24"/>
                        </w:rPr>
                        <w:br/>
                        <w:t xml:space="preserve">Follow us: </w:t>
                      </w:r>
                      <w:hyperlink r:id="rId15" w:tgtFrame="_blank" w:history="1">
                        <w:r w:rsidRPr="0098170C">
                          <w:rPr>
                            <w:rFonts w:ascii="Times New Roman" w:eastAsia="Times New Roman" w:hAnsi="Times New Roman" w:cs="Times New Roman"/>
                            <w:color w:val="0000FF"/>
                            <w:sz w:val="24"/>
                            <w:szCs w:val="24"/>
                            <w:u w:val="single"/>
                          </w:rPr>
                          <w:t>@SmithsonianMag on Twitter</w:t>
                        </w:r>
                      </w:hyperlink>
                    </w:p>
                    <w:p w14:paraId="2A013276" w14:textId="77777777" w:rsidR="00C21B85" w:rsidRPr="00F26E91" w:rsidRDefault="00C21B85">
                      <w:pPr>
                        <w:rPr>
                          <w:sz w:val="20"/>
                          <w:szCs w:val="20"/>
                        </w:rPr>
                      </w:pPr>
                    </w:p>
                  </w:txbxContent>
                </v:textbox>
              </v:shape>
            </w:pict>
          </mc:Fallback>
        </mc:AlternateContent>
      </w:r>
      <w:r w:rsidR="00DF179D">
        <w:rPr>
          <w:noProof/>
        </w:rPr>
        <mc:AlternateContent>
          <mc:Choice Requires="wps">
            <w:drawing>
              <wp:anchor distT="0" distB="0" distL="114300" distR="114300" simplePos="0" relativeHeight="251659264" behindDoc="0" locked="0" layoutInCell="1" allowOverlap="1" wp14:anchorId="62554B69" wp14:editId="7D3AD4E8">
                <wp:simplePos x="0" y="0"/>
                <wp:positionH relativeFrom="column">
                  <wp:posOffset>2053903</wp:posOffset>
                </wp:positionH>
                <wp:positionV relativeFrom="paragraph">
                  <wp:posOffset>6038850</wp:posOffset>
                </wp:positionV>
                <wp:extent cx="2552700" cy="762000"/>
                <wp:effectExtent l="0" t="0" r="0" b="0"/>
                <wp:wrapNone/>
                <wp:docPr id="6" name="Text Box 6"/>
                <wp:cNvGraphicFramePr/>
                <a:graphic xmlns:a="http://schemas.openxmlformats.org/drawingml/2006/main">
                  <a:graphicData uri="http://schemas.microsoft.com/office/word/2010/wordprocessingShape">
                    <wps:wsp>
                      <wps:cNvSpPr txBox="1"/>
                      <wps:spPr>
                        <a:xfrm>
                          <a:off x="0" y="0"/>
                          <a:ext cx="2552700" cy="762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8D118BB" w14:textId="77777777" w:rsidR="0013117A" w:rsidRPr="00DF179D" w:rsidRDefault="00DF179D" w:rsidP="0013117A">
                            <w:pPr>
                              <w:rPr>
                                <w:rFonts w:ascii="Californian FB" w:hAnsi="Californian FB"/>
                                <w:b/>
                                <w:i/>
                                <w:color w:val="2E2008"/>
                                <w:sz w:val="48"/>
                                <w:szCs w:val="48"/>
                                <w14:shadow w14:blurRad="63500" w14:dist="50800" w14:dir="18900000" w14:sx="0" w14:sy="0" w14:kx="0" w14:ky="0" w14:algn="none">
                                  <w14:srgbClr w14:val="000000">
                                    <w14:alpha w14:val="50000"/>
                                  </w14:srgbClr>
                                </w14:shadow>
                              </w:rPr>
                            </w:pPr>
                            <w:r w:rsidRPr="00DF179D">
                              <w:rPr>
                                <w:rFonts w:ascii="Californian FB" w:hAnsi="Californian FB"/>
                                <w:b/>
                                <w:i/>
                                <w:color w:val="2E2008"/>
                                <w:sz w:val="48"/>
                                <w:szCs w:val="48"/>
                                <w14:shadow w14:blurRad="63500" w14:dist="50800" w14:dir="18900000" w14:sx="0" w14:sy="0" w14:kx="0" w14:ky="0" w14:algn="none">
                                  <w14:srgbClr w14:val="000000">
                                    <w14:alpha w14:val="50000"/>
                                  </w14:srgbClr>
                                </w14:shadow>
                              </w:rPr>
                              <w:t>1850-1891</w:t>
                            </w:r>
                            <w:r w:rsidR="0013117A" w:rsidRPr="00DF179D">
                              <w:rPr>
                                <w:rFonts w:ascii="Californian FB" w:hAnsi="Californian FB"/>
                                <w:b/>
                                <w:i/>
                                <w:color w:val="2E2008"/>
                                <w:sz w:val="48"/>
                                <w:szCs w:val="48"/>
                                <w14:shadow w14:blurRad="63500" w14:dist="50800" w14:dir="18900000" w14:sx="0" w14:sy="0" w14:kx="0" w14:ky="0" w14:algn="none">
                                  <w14:srgbClr w14:val="000000">
                                    <w14:alpha w14:val="50000"/>
                                  </w14:srgbClr>
                                </w14:shadow>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554B69" id="Text Box 6" o:spid="_x0000_s1027" type="#_x0000_t202" style="position:absolute;margin-left:161.7pt;margin-top:475.5pt;width:201pt;height:6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" filled="f" stroked="f" strokeweight=".5pt">
                <v:textbox>
                  <w:txbxContent>
                    <w:p w14:paraId="38D118BB" w14:textId="77777777" w:rsidR="0013117A" w:rsidRPr="00DF179D" w:rsidRDefault="00DF179D" w:rsidP="0013117A">
                      <w:pPr>
                        <w:rPr>
                          <w:rFonts w:ascii="Californian FB" w:hAnsi="Californian FB"/>
                          <w:b/>
                          <w:i/>
                          <w:color w:val="2E2008"/>
                          <w:sz w:val="48"/>
                          <w:szCs w:val="48"/>
                          <w14:shadow w14:blurRad="63500" w14:dist="50800" w14:dir="18900000" w14:sx="0" w14:sy="0" w14:kx="0" w14:ky="0" w14:algn="none">
                            <w14:srgbClr w14:val="000000">
                              <w14:alpha w14:val="50000"/>
                            </w14:srgbClr>
                          </w14:shadow>
                        </w:rPr>
                      </w:pPr>
                      <w:r w:rsidRPr="00DF179D">
                        <w:rPr>
                          <w:rFonts w:ascii="Californian FB" w:hAnsi="Californian FB"/>
                          <w:b/>
                          <w:i/>
                          <w:color w:val="2E2008"/>
                          <w:sz w:val="48"/>
                          <w:szCs w:val="48"/>
                          <w14:shadow w14:blurRad="63500" w14:dist="50800" w14:dir="18900000" w14:sx="0" w14:sy="0" w14:kx="0" w14:ky="0" w14:algn="none">
                            <w14:srgbClr w14:val="000000">
                              <w14:alpha w14:val="50000"/>
                            </w14:srgbClr>
                          </w14:shadow>
                        </w:rPr>
                        <w:t>1850-1891</w:t>
                      </w:r>
                      <w:r w:rsidR="0013117A" w:rsidRPr="00DF179D">
                        <w:rPr>
                          <w:rFonts w:ascii="Californian FB" w:hAnsi="Californian FB"/>
                          <w:b/>
                          <w:i/>
                          <w:color w:val="2E2008"/>
                          <w:sz w:val="48"/>
                          <w:szCs w:val="48"/>
                          <w14:shadow w14:blurRad="63500" w14:dist="50800" w14:dir="18900000" w14:sx="0" w14:sy="0" w14:kx="0" w14:ky="0" w14:algn="none">
                            <w14:srgbClr w14:val="000000">
                              <w14:alpha w14:val="50000"/>
                            </w14:srgbClr>
                          </w14:shadow>
                        </w:rPr>
                        <w:t xml:space="preserve"> </w:t>
                      </w:r>
                    </w:p>
                  </w:txbxContent>
                </v:textbox>
              </v:shape>
            </w:pict>
          </mc:Fallback>
        </mc:AlternateContent>
      </w:r>
      <w:r w:rsidR="00DF179D">
        <w:rPr>
          <w:noProof/>
        </w:rPr>
        <mc:AlternateContent>
          <mc:Choice Requires="wps">
            <w:drawing>
              <wp:anchor distT="0" distB="0" distL="114300" distR="114300" simplePos="0" relativeHeight="251657216" behindDoc="0" locked="0" layoutInCell="1" allowOverlap="1" wp14:anchorId="5506B959" wp14:editId="7E0168EA">
                <wp:simplePos x="0" y="0"/>
                <wp:positionH relativeFrom="column">
                  <wp:posOffset>447675</wp:posOffset>
                </wp:positionH>
                <wp:positionV relativeFrom="paragraph">
                  <wp:posOffset>-157167</wp:posOffset>
                </wp:positionV>
                <wp:extent cx="4953000" cy="3009265"/>
                <wp:effectExtent l="0" t="0" r="0" b="635"/>
                <wp:wrapNone/>
                <wp:docPr id="3" name="Text Box 3"/>
                <wp:cNvGraphicFramePr/>
                <a:graphic xmlns:a="http://schemas.openxmlformats.org/drawingml/2006/main">
                  <a:graphicData uri="http://schemas.microsoft.com/office/word/2010/wordprocessingShape">
                    <wps:wsp>
                      <wps:cNvSpPr txBox="1"/>
                      <wps:spPr>
                        <a:xfrm>
                          <a:off x="0" y="0"/>
                          <a:ext cx="4953000" cy="30092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94423AA" w14:textId="77777777" w:rsidR="00C21B85" w:rsidRPr="00DF179D" w:rsidRDefault="00DF179D" w:rsidP="00C21B85">
                            <w:pPr>
                              <w:jc w:val="center"/>
                              <w:rPr>
                                <w:b/>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pPr>
                            <w:r w:rsidRPr="00DF179D">
                              <w:rPr>
                                <w:bCs/>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Sofia Kovalevskaya</w:t>
                            </w:r>
                            <w:r w:rsidR="00C21B85" w:rsidRPr="00DF179D">
                              <w:rPr>
                                <w:b/>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 xml:space="preserve"> </w:t>
                            </w:r>
                          </w:p>
                        </w:txbxContent>
                      </wps:txbx>
                      <wps:bodyPr rot="0" spcFirstLastPara="1" vertOverflow="overflow" horzOverflow="overflow" vert="horz" wrap="square" lIns="91440" tIns="45720" rIns="91440" bIns="45720" numCol="1" spcCol="0" rtlCol="0" fromWordArt="0" anchor="t" anchorCtr="0" forceAA="0" compatLnSpc="1">
                        <a:prstTxWarp prst="textArchUp">
                          <a:avLst>
                            <a:gd name="adj" fmla="val 10630073"/>
                          </a:avLst>
                        </a:prstTxWarp>
                        <a:noAutofit/>
                      </wps:bodyPr>
                    </wps:wsp>
                  </a:graphicData>
                </a:graphic>
                <wp14:sizeRelH relativeFrom="margin">
                  <wp14:pctWidth>0</wp14:pctWidth>
                </wp14:sizeRelH>
                <wp14:sizeRelV relativeFrom="margin">
                  <wp14:pctHeight>0</wp14:pctHeight>
                </wp14:sizeRelV>
              </wp:anchor>
            </w:drawing>
          </mc:Choice>
          <mc:Fallback>
            <w:pict>
              <v:shape w14:anchorId="5506B959" id="Text Box 3" o:spid="_x0000_s1028" type="#_x0000_t202" style="position:absolute;margin-left:35.25pt;margin-top:-12.4pt;width:390pt;height:236.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" filled="f" stroked="f" strokeweight=".5pt">
                <v:textbox>
                  <w:txbxContent>
                    <w:p w14:paraId="694423AA" w14:textId="77777777" w:rsidR="00C21B85" w:rsidRPr="00DF179D" w:rsidRDefault="00DF179D" w:rsidP="00C21B85">
                      <w:pPr>
                        <w:jc w:val="center"/>
                        <w:rPr>
                          <w:b/>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pPr>
                      <w:r w:rsidRPr="00DF179D">
                        <w:rPr>
                          <w:bCs/>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Sofia Kovalevskaya</w:t>
                      </w:r>
                      <w:r w:rsidR="00C21B85" w:rsidRPr="00DF179D">
                        <w:rPr>
                          <w:b/>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 xml:space="preserve"> </w:t>
                      </w:r>
                    </w:p>
                  </w:txbxContent>
                </v:textbox>
              </v:shape>
            </w:pict>
          </mc:Fallback>
        </mc:AlternateContent>
      </w:r>
      <w:r w:rsidR="00DF179D">
        <w:rPr>
          <w:noProof/>
        </w:rPr>
        <w:drawing>
          <wp:anchor distT="0" distB="0" distL="114300" distR="114300" simplePos="0" relativeHeight="251661312" behindDoc="0" locked="0" layoutInCell="1" allowOverlap="1" wp14:anchorId="1722D431" wp14:editId="16BD91E0">
            <wp:simplePos x="0" y="0"/>
            <wp:positionH relativeFrom="column">
              <wp:posOffset>913802</wp:posOffset>
            </wp:positionH>
            <wp:positionV relativeFrom="paragraph">
              <wp:posOffset>518160</wp:posOffset>
            </wp:positionV>
            <wp:extent cx="3848669" cy="5166803"/>
            <wp:effectExtent l="171450" t="133350" r="190500" b="16764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3848669" cy="5166803"/>
                    </a:xfrm>
                    <a:prstGeom prst="ellipse">
                      <a:avLst/>
                    </a:prstGeom>
                    <a:ln w="190500" cap="rnd">
                      <a:solidFill>
                        <a:srgbClr val="C8C6BD"/>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14:sizeRelH relativeFrom="page">
              <wp14:pctWidth>0</wp14:pctWidth>
            </wp14:sizeRelH>
            <wp14:sizeRelV relativeFrom="page">
              <wp14:pctHeight>0</wp14:pctHeight>
            </wp14:sizeRelV>
          </wp:anchor>
        </w:drawing>
      </w:r>
      <w:r w:rsidR="001E4D6C">
        <w:rPr>
          <w:noProof/>
        </w:rPr>
        <w:drawing>
          <wp:anchor distT="0" distB="0" distL="114300" distR="114300" simplePos="0" relativeHeight="251654143" behindDoc="0" locked="0" layoutInCell="1" allowOverlap="1" wp14:anchorId="1ED40023" wp14:editId="1A6500FE">
            <wp:simplePos x="0" y="0"/>
            <wp:positionH relativeFrom="column">
              <wp:posOffset>-127635</wp:posOffset>
            </wp:positionH>
            <wp:positionV relativeFrom="paragraph">
              <wp:posOffset>6993890</wp:posOffset>
            </wp:positionV>
            <wp:extent cx="6017895" cy="1818005"/>
            <wp:effectExtent l="190500" t="228600" r="211455" b="27749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6017895" cy="1818005"/>
                    </a:xfrm>
                    <a:prstGeom prst="rect">
                      <a:avLst/>
                    </a:prstGeom>
                    <a:ln w="889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12700">
                      <a:bevelT w="184150" h="127000" prst="hardEdge"/>
                      <a:extrusionClr>
                        <a:srgbClr val="000000"/>
                      </a:extrusionClr>
                    </a:sp3d>
                  </pic:spPr>
                </pic:pic>
              </a:graphicData>
            </a:graphic>
            <wp14:sizeRelH relativeFrom="page">
              <wp14:pctWidth>0</wp14:pctWidth>
            </wp14:sizeRelH>
            <wp14:sizeRelV relativeFrom="page">
              <wp14:pctHeight>0</wp14:pctHeight>
            </wp14:sizeRelV>
          </wp:anchor>
        </w:drawing>
      </w:r>
      <w:r w:rsidR="001E4D6C">
        <w:rPr>
          <w:noProof/>
        </w:rPr>
        <w:drawing>
          <wp:anchor distT="0" distB="0" distL="114300" distR="114300" simplePos="0" relativeHeight="251656189" behindDoc="1" locked="0" layoutInCell="1" allowOverlap="1" wp14:anchorId="579C3E0F" wp14:editId="2005B731">
            <wp:simplePos x="0" y="0"/>
            <wp:positionH relativeFrom="column">
              <wp:posOffset>-457200</wp:posOffset>
            </wp:positionH>
            <wp:positionV relativeFrom="paragraph">
              <wp:posOffset>-891540</wp:posOffset>
            </wp:positionV>
            <wp:extent cx="6743700" cy="80689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570xN.442397151_crrn.jpg"/>
                    <pic:cNvPicPr/>
                  </pic:nvPicPr>
                  <pic:blipFill>
                    <a:blip r:embed="rId18">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6743700" cy="8068945"/>
                    </a:xfrm>
                    <a:prstGeom prst="rect">
                      <a:avLst/>
                    </a:prstGeom>
                  </pic:spPr>
                </pic:pic>
              </a:graphicData>
            </a:graphic>
            <wp14:sizeRelH relativeFrom="page">
              <wp14:pctWidth>0</wp14:pctWidth>
            </wp14:sizeRelH>
            <wp14:sizeRelV relativeFrom="page">
              <wp14:pctHeight>0</wp14:pctHeight>
            </wp14:sizeRelV>
          </wp:anchor>
        </w:drawing>
      </w:r>
      <w:r w:rsidR="0013117A">
        <w:rPr>
          <w:noProof/>
        </w:rPr>
        <w:drawing>
          <wp:anchor distT="0" distB="0" distL="114300" distR="114300" simplePos="0" relativeHeight="251653118" behindDoc="0" locked="0" layoutInCell="1" allowOverlap="1" wp14:anchorId="1651A24D" wp14:editId="5043C9A3">
            <wp:simplePos x="0" y="0"/>
            <wp:positionH relativeFrom="column">
              <wp:posOffset>1828800</wp:posOffset>
            </wp:positionH>
            <wp:positionV relativeFrom="paragraph">
              <wp:posOffset>5924550</wp:posOffset>
            </wp:positionV>
            <wp:extent cx="2038350" cy="6667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2038350" cy="666750"/>
                    </a:xfrm>
                    <a:prstGeom prst="rect">
                      <a:avLst/>
                    </a:prstGeom>
                  </pic:spPr>
                </pic:pic>
              </a:graphicData>
            </a:graphic>
            <wp14:sizeRelH relativeFrom="page">
              <wp14:pctWidth>0</wp14:pctWidth>
            </wp14:sizeRelH>
            <wp14:sizeRelV relativeFrom="page">
              <wp14:pctHeight>0</wp14:pctHeight>
            </wp14:sizeRelV>
          </wp:anchor>
        </w:drawing>
      </w:r>
    </w:p>
    <w:sectPr w:rsidR="000805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B85"/>
    <w:rsid w:val="00093638"/>
    <w:rsid w:val="0013117A"/>
    <w:rsid w:val="0016335C"/>
    <w:rsid w:val="001906FC"/>
    <w:rsid w:val="001E4D6C"/>
    <w:rsid w:val="002737ED"/>
    <w:rsid w:val="003A05C8"/>
    <w:rsid w:val="003F4837"/>
    <w:rsid w:val="004A388B"/>
    <w:rsid w:val="00653C91"/>
    <w:rsid w:val="00725F3C"/>
    <w:rsid w:val="009533F0"/>
    <w:rsid w:val="0098170C"/>
    <w:rsid w:val="00C21B85"/>
    <w:rsid w:val="00DD45FC"/>
    <w:rsid w:val="00DF179D"/>
    <w:rsid w:val="00EE17EC"/>
    <w:rsid w:val="00F26E91"/>
    <w:rsid w:val="00F5025D"/>
    <w:rsid w:val="00F713CA"/>
    <w:rsid w:val="00FD6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60185"/>
  <w15:docId w15:val="{A2F918B3-A3E6-4596-91DB-FFD1D1909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1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21B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1B85"/>
    <w:rPr>
      <w:rFonts w:ascii="Tahoma" w:hAnsi="Tahoma" w:cs="Tahoma"/>
      <w:sz w:val="16"/>
      <w:szCs w:val="16"/>
    </w:rPr>
  </w:style>
  <w:style w:type="character" w:styleId="Hyperlink">
    <w:name w:val="Hyperlink"/>
    <w:basedOn w:val="DefaultParagraphFont"/>
    <w:uiPriority w:val="99"/>
    <w:semiHidden/>
    <w:unhideWhenUsed/>
    <w:rsid w:val="0098170C"/>
    <w:rPr>
      <w:color w:val="0000FF"/>
      <w:u w:val="single"/>
    </w:rPr>
  </w:style>
  <w:style w:type="character" w:styleId="Strong">
    <w:name w:val="Strong"/>
    <w:basedOn w:val="DefaultParagraphFont"/>
    <w:uiPriority w:val="22"/>
    <w:qFormat/>
    <w:rsid w:val="00DF179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797787">
      <w:bodyDiv w:val="1"/>
      <w:marLeft w:val="0"/>
      <w:marRight w:val="0"/>
      <w:marTop w:val="0"/>
      <w:marBottom w:val="0"/>
      <w:divBdr>
        <w:top w:val="none" w:sz="0" w:space="0" w:color="auto"/>
        <w:left w:val="none" w:sz="0" w:space="0" w:color="auto"/>
        <w:bottom w:val="none" w:sz="0" w:space="0" w:color="auto"/>
        <w:right w:val="none" w:sz="0" w:space="0" w:color="auto"/>
      </w:divBdr>
    </w:div>
    <w:div w:id="1724908639">
      <w:bodyDiv w:val="1"/>
      <w:marLeft w:val="0"/>
      <w:marRight w:val="0"/>
      <w:marTop w:val="0"/>
      <w:marBottom w:val="0"/>
      <w:divBdr>
        <w:top w:val="none" w:sz="0" w:space="0" w:color="auto"/>
        <w:left w:val="none" w:sz="0" w:space="0" w:color="auto"/>
        <w:bottom w:val="none" w:sz="0" w:space="0" w:color="auto"/>
        <w:right w:val="none" w:sz="0" w:space="0" w:color="auto"/>
      </w:divBdr>
    </w:div>
    <w:div w:id="1926109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logs.smithsonianmag.com/science/2011/10/five-historic-female-mathematicians-you-should-know/" TargetMode="External"/><Relationship Id="rId13" Type="http://schemas.openxmlformats.org/officeDocument/2006/relationships/hyperlink" Target="http://ec.tynt.com/b/rw?id=cd5NqsI_0r3Qffab7jrHtB&amp;u=SmithsonianMag" TargetMode="External"/><Relationship Id="rId18" Type="http://schemas.openxmlformats.org/officeDocument/2006/relationships/image" Target="media/image3.jp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ec.tynt.com/b/rw?id=cd5NqsI_0r3Qffab7jrHtB&amp;u=SmithsonianMag" TargetMode="External"/><Relationship Id="rId12" Type="http://schemas.openxmlformats.org/officeDocument/2006/relationships/hyperlink" Target="http://blogs.smithsonianmag.com/science/2011/10/five-historic-female-mathematicians-you-should-know/" TargetMode="External"/><Relationship Id="rId1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blogs.smithsonianmag.com/science/2011/10/five-historic-female-mathematicians-you-should-know/" TargetMode="External"/><Relationship Id="rId11" Type="http://schemas.openxmlformats.org/officeDocument/2006/relationships/hyperlink" Target="http://en.wikipedia.org/wiki/Abelian_integral" TargetMode="External"/><Relationship Id="rId5" Type="http://schemas.openxmlformats.org/officeDocument/2006/relationships/hyperlink" Target="http://en.wikipedia.org/wiki/Abelian_integral" TargetMode="External"/><Relationship Id="rId15" Type="http://schemas.openxmlformats.org/officeDocument/2006/relationships/hyperlink" Target="http://ec.tynt.com/b/rw?id=cd5NqsI_0r3Qffab7jrHtB&amp;u=SmithsonianMag" TargetMode="External"/><Relationship Id="rId10" Type="http://schemas.openxmlformats.org/officeDocument/2006/relationships/hyperlink" Target="http://en.wikipedia.org/wiki/Sofia_Kovalevskaya" TargetMode="External"/><Relationship Id="rId19" Type="http://schemas.openxmlformats.org/officeDocument/2006/relationships/image" Target="media/image4.png"/><Relationship Id="rId4" Type="http://schemas.openxmlformats.org/officeDocument/2006/relationships/hyperlink" Target="http://en.wikipedia.org/wiki/Sofia_Kovalevskaya" TargetMode="External"/><Relationship Id="rId9" Type="http://schemas.openxmlformats.org/officeDocument/2006/relationships/hyperlink" Target="http://ec.tynt.com/b/rw?id=cd5NqsI_0r3Qffab7jrHtB&amp;u=SmithsonianMag" TargetMode="External"/><Relationship Id="rId14" Type="http://schemas.openxmlformats.org/officeDocument/2006/relationships/hyperlink" Target="http://blogs.smithsonianmag.com/science/2011/10/five-historic-female-mathematicians-you-should-kn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Words>
  <Characters>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Gwinnett County Public Schools</Company>
  <LinksUpToDate>false</LinksUpToDate>
  <CharactersWithSpaces>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Winking, Matt</dc:creator>
  <cp:lastModifiedBy>Matt Winking</cp:lastModifiedBy>
  <cp:revision>3</cp:revision>
  <cp:lastPrinted>2013-10-09T17:16:00Z</cp:lastPrinted>
  <dcterms:created xsi:type="dcterms:W3CDTF">2022-08-23T18:45:00Z</dcterms:created>
  <dcterms:modified xsi:type="dcterms:W3CDTF">2022-08-23T18:45:00Z</dcterms:modified>
</cp:coreProperties>
</file>